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1423" w14:textId="5959AC7A" w:rsidR="00397C00" w:rsidRDefault="005A66C7" w:rsidP="00397C00">
      <w:pPr>
        <w:jc w:val="right"/>
      </w:pPr>
      <w:r>
        <w:rPr>
          <w:rFonts w:hint="eastAsia"/>
        </w:rPr>
        <w:t>平成２</w:t>
      </w:r>
      <w:r w:rsidR="00397C00">
        <w:rPr>
          <w:rFonts w:hint="eastAsia"/>
        </w:rPr>
        <w:t>年４月</w:t>
      </w:r>
      <w:r>
        <w:rPr>
          <w:rFonts w:hint="eastAsia"/>
        </w:rPr>
        <w:t>制定</w:t>
      </w:r>
    </w:p>
    <w:p w14:paraId="6B7B82D4" w14:textId="3458E42F" w:rsidR="00623433" w:rsidRDefault="00623433" w:rsidP="00397C00">
      <w:pPr>
        <w:jc w:val="right"/>
      </w:pPr>
      <w:r>
        <w:rPr>
          <w:rFonts w:hint="eastAsia"/>
        </w:rPr>
        <w:t>平成9年4月改訂</w:t>
      </w:r>
    </w:p>
    <w:p w14:paraId="5136B9D0" w14:textId="03CBD261" w:rsidR="00623433" w:rsidRDefault="00623433" w:rsidP="00397C00">
      <w:pPr>
        <w:jc w:val="right"/>
      </w:pPr>
      <w:r>
        <w:rPr>
          <w:rFonts w:hint="eastAsia"/>
        </w:rPr>
        <w:t>平成11年4月改訂</w:t>
      </w:r>
    </w:p>
    <w:p w14:paraId="3D527BC6" w14:textId="030120C1" w:rsidR="00623433" w:rsidRDefault="00623433" w:rsidP="00397C00">
      <w:pPr>
        <w:jc w:val="right"/>
      </w:pPr>
      <w:r>
        <w:rPr>
          <w:rFonts w:hint="eastAsia"/>
        </w:rPr>
        <w:t>平成13年4月改訂</w:t>
      </w:r>
    </w:p>
    <w:p w14:paraId="5D523805" w14:textId="17CD29A7" w:rsidR="00623433" w:rsidRDefault="00623433" w:rsidP="00397C00">
      <w:pPr>
        <w:jc w:val="right"/>
      </w:pPr>
      <w:r>
        <w:rPr>
          <w:rFonts w:hint="eastAsia"/>
        </w:rPr>
        <w:t>平成15年4月改訂</w:t>
      </w:r>
    </w:p>
    <w:p w14:paraId="34C3B579" w14:textId="2B8E18C9" w:rsidR="00623433" w:rsidRDefault="00623433" w:rsidP="00397C00">
      <w:pPr>
        <w:jc w:val="right"/>
      </w:pPr>
      <w:r>
        <w:rPr>
          <w:rFonts w:hint="eastAsia"/>
        </w:rPr>
        <w:t>平成16年4月改訂</w:t>
      </w:r>
    </w:p>
    <w:p w14:paraId="0559A938" w14:textId="7B39FA3E" w:rsidR="00623433" w:rsidRDefault="00623433" w:rsidP="00397C00">
      <w:pPr>
        <w:jc w:val="right"/>
      </w:pPr>
      <w:r>
        <w:rPr>
          <w:rFonts w:hint="eastAsia"/>
        </w:rPr>
        <w:t>平成18年4月改訂</w:t>
      </w:r>
    </w:p>
    <w:p w14:paraId="7A421348" w14:textId="033C7EB6" w:rsidR="00623433" w:rsidRDefault="00623433" w:rsidP="00397C00">
      <w:pPr>
        <w:jc w:val="right"/>
      </w:pPr>
      <w:r>
        <w:rPr>
          <w:rFonts w:hint="eastAsia"/>
        </w:rPr>
        <w:t>平成27年4月改訂</w:t>
      </w:r>
    </w:p>
    <w:p w14:paraId="42D5B39B" w14:textId="6A3EF088" w:rsidR="00623433" w:rsidRPr="00DC3DCF" w:rsidRDefault="00623433" w:rsidP="00397C00">
      <w:pPr>
        <w:jc w:val="right"/>
      </w:pPr>
      <w:r w:rsidRPr="00DC3DCF">
        <w:rPr>
          <w:rFonts w:hint="eastAsia"/>
        </w:rPr>
        <w:t>令和5年4月改訂</w:t>
      </w:r>
    </w:p>
    <w:p w14:paraId="61AA5BA9" w14:textId="1CB5F172" w:rsidR="00FA7209" w:rsidRPr="00FA7209" w:rsidRDefault="00397C00" w:rsidP="00FA7209">
      <w:pPr>
        <w:jc w:val="center"/>
        <w:rPr>
          <w:sz w:val="28"/>
          <w:szCs w:val="28"/>
        </w:rPr>
      </w:pPr>
      <w:r w:rsidRPr="00397C00">
        <w:rPr>
          <w:rFonts w:hint="eastAsia"/>
          <w:sz w:val="28"/>
          <w:szCs w:val="28"/>
        </w:rPr>
        <w:t>岡津第二町内会規約</w:t>
      </w:r>
    </w:p>
    <w:p w14:paraId="39C2C221" w14:textId="77777777" w:rsidR="00E54EBD" w:rsidRDefault="00E54EBD"/>
    <w:p w14:paraId="1D28CEC0" w14:textId="2C57A787" w:rsidR="00397C00" w:rsidRDefault="00397C00">
      <w:r>
        <w:rPr>
          <w:rFonts w:hint="eastAsia"/>
        </w:rPr>
        <w:t>第１条（名称、事務所）</w:t>
      </w:r>
    </w:p>
    <w:p w14:paraId="21DB0CD7" w14:textId="77B0902B" w:rsidR="00397C00" w:rsidRDefault="00397C00">
      <w:r>
        <w:rPr>
          <w:rFonts w:hint="eastAsia"/>
        </w:rPr>
        <w:t xml:space="preserve">　　本会は</w:t>
      </w:r>
      <w:r w:rsidR="00F73805">
        <w:rPr>
          <w:rFonts w:hint="eastAsia"/>
        </w:rPr>
        <w:t>、</w:t>
      </w:r>
      <w:r>
        <w:rPr>
          <w:rFonts w:hint="eastAsia"/>
        </w:rPr>
        <w:t>岡津第二町内会と称し、事務所を会長宅に置く。</w:t>
      </w:r>
    </w:p>
    <w:p w14:paraId="4B97BC6E" w14:textId="77777777" w:rsidR="00E54EBD" w:rsidRDefault="00E54EBD"/>
    <w:p w14:paraId="66CE0C49" w14:textId="1697DE61" w:rsidR="00D93E35" w:rsidRDefault="00D93E35">
      <w:r>
        <w:rPr>
          <w:rFonts w:hint="eastAsia"/>
        </w:rPr>
        <w:t>第２条（目的）</w:t>
      </w:r>
    </w:p>
    <w:p w14:paraId="5B3AE88F" w14:textId="172496B7" w:rsidR="00D93E35" w:rsidRDefault="00D93E35" w:rsidP="003F2754">
      <w:pPr>
        <w:ind w:left="420" w:hangingChars="200" w:hanging="420"/>
      </w:pPr>
      <w:r>
        <w:rPr>
          <w:rFonts w:hint="eastAsia"/>
        </w:rPr>
        <w:t xml:space="preserve">　　本会は</w:t>
      </w:r>
      <w:r w:rsidR="00F73805">
        <w:rPr>
          <w:rFonts w:hint="eastAsia"/>
        </w:rPr>
        <w:t>、</w:t>
      </w:r>
      <w:r>
        <w:rPr>
          <w:rFonts w:hint="eastAsia"/>
        </w:rPr>
        <w:t>会員相互の親睦を図り、福祉を増進し、もって自治運営に寄与すると共に、岡津町の発展と繁栄を期する</w:t>
      </w:r>
      <w:proofErr w:type="gramStart"/>
      <w:r>
        <w:rPr>
          <w:rFonts w:hint="eastAsia"/>
        </w:rPr>
        <w:t>を</w:t>
      </w:r>
      <w:proofErr w:type="gramEnd"/>
      <w:r>
        <w:rPr>
          <w:rFonts w:hint="eastAsia"/>
        </w:rPr>
        <w:t>もって目的とする。</w:t>
      </w:r>
    </w:p>
    <w:p w14:paraId="71B69A48" w14:textId="77777777" w:rsidR="00E54EBD" w:rsidRDefault="00E54EBD" w:rsidP="003F2754">
      <w:pPr>
        <w:ind w:left="420" w:hangingChars="200" w:hanging="420"/>
      </w:pPr>
    </w:p>
    <w:p w14:paraId="40ABB044" w14:textId="14425B45" w:rsidR="00D93E35" w:rsidRDefault="00D93E35">
      <w:r>
        <w:rPr>
          <w:rFonts w:hint="eastAsia"/>
        </w:rPr>
        <w:t>第３条（会員の構成）</w:t>
      </w:r>
    </w:p>
    <w:p w14:paraId="6F071BA1" w14:textId="0549B804" w:rsidR="00D93E35" w:rsidRDefault="00D93E35" w:rsidP="003F2754">
      <w:pPr>
        <w:ind w:firstLineChars="200" w:firstLine="420"/>
      </w:pPr>
      <w:r>
        <w:rPr>
          <w:rFonts w:hint="eastAsia"/>
        </w:rPr>
        <w:t>本会は</w:t>
      </w:r>
      <w:r w:rsidR="00F73805">
        <w:rPr>
          <w:rFonts w:hint="eastAsia"/>
        </w:rPr>
        <w:t>、</w:t>
      </w:r>
      <w:r>
        <w:rPr>
          <w:rFonts w:hint="eastAsia"/>
        </w:rPr>
        <w:t>岡津第二町内会に居住する世帯主又は、これに準ずるものを持って構成する。</w:t>
      </w:r>
    </w:p>
    <w:p w14:paraId="78252EAB" w14:textId="77777777" w:rsidR="00E54EBD" w:rsidRDefault="00E54EBD" w:rsidP="003F2754">
      <w:pPr>
        <w:ind w:firstLineChars="200" w:firstLine="420"/>
      </w:pPr>
    </w:p>
    <w:p w14:paraId="695C0F03" w14:textId="2E44FA78" w:rsidR="00D93E35" w:rsidRDefault="00D93E35">
      <w:r>
        <w:rPr>
          <w:rFonts w:hint="eastAsia"/>
        </w:rPr>
        <w:t>第４条（組織）</w:t>
      </w:r>
    </w:p>
    <w:p w14:paraId="274996E0" w14:textId="457C3F52" w:rsidR="00D93E35" w:rsidRDefault="00D93E35" w:rsidP="003F2754">
      <w:pPr>
        <w:ind w:firstLineChars="200" w:firstLine="420"/>
      </w:pPr>
      <w:r>
        <w:rPr>
          <w:rFonts w:hint="eastAsia"/>
        </w:rPr>
        <w:t>目的及び事業達成のため必要とする地区・班に区分し、運営の円滑を</w:t>
      </w:r>
      <w:r w:rsidR="00F73805">
        <w:rPr>
          <w:rFonts w:hint="eastAsia"/>
        </w:rPr>
        <w:t>計</w:t>
      </w:r>
      <w:r>
        <w:rPr>
          <w:rFonts w:hint="eastAsia"/>
        </w:rPr>
        <w:t>る。</w:t>
      </w:r>
    </w:p>
    <w:p w14:paraId="4A960787" w14:textId="77777777" w:rsidR="00E54EBD" w:rsidRDefault="00E54EBD" w:rsidP="003F2754">
      <w:pPr>
        <w:ind w:firstLineChars="200" w:firstLine="420"/>
      </w:pPr>
    </w:p>
    <w:p w14:paraId="3A845852" w14:textId="1DB398BE" w:rsidR="00D93E35" w:rsidRDefault="00D93E35">
      <w:r>
        <w:rPr>
          <w:rFonts w:hint="eastAsia"/>
        </w:rPr>
        <w:t>第５条（役員）</w:t>
      </w:r>
    </w:p>
    <w:p w14:paraId="4DF72384" w14:textId="4564ED5F" w:rsidR="008B0A8E" w:rsidRPr="00E20BE8" w:rsidRDefault="00D93E35" w:rsidP="00E20BE8">
      <w:pPr>
        <w:ind w:firstLineChars="200" w:firstLine="420"/>
      </w:pPr>
      <w:r>
        <w:rPr>
          <w:rFonts w:hint="eastAsia"/>
        </w:rPr>
        <w:t>本会に次の役員を置く。</w:t>
      </w:r>
    </w:p>
    <w:p w14:paraId="1B2D8B96" w14:textId="421A09E4" w:rsidR="00C37A3A" w:rsidRPr="00DC3DCF" w:rsidRDefault="00C37A3A" w:rsidP="00C37A3A">
      <w:pPr>
        <w:pStyle w:val="a3"/>
        <w:numPr>
          <w:ilvl w:val="0"/>
          <w:numId w:val="6"/>
        </w:numPr>
        <w:ind w:leftChars="0"/>
      </w:pPr>
      <w:r w:rsidRPr="00DC3DCF">
        <w:rPr>
          <w:rFonts w:hint="eastAsia"/>
        </w:rPr>
        <w:t>会長</w:t>
      </w:r>
      <w:r w:rsidR="00DF378D" w:rsidRPr="00DC3DCF">
        <w:rPr>
          <w:rFonts w:hint="eastAsia"/>
        </w:rPr>
        <w:t>（1名）</w:t>
      </w:r>
    </w:p>
    <w:p w14:paraId="0E394C80" w14:textId="442B777E" w:rsidR="00C37A3A" w:rsidRPr="00DC3DCF" w:rsidRDefault="00C37A3A" w:rsidP="00C37A3A">
      <w:pPr>
        <w:pStyle w:val="a3"/>
        <w:numPr>
          <w:ilvl w:val="0"/>
          <w:numId w:val="6"/>
        </w:numPr>
        <w:ind w:leftChars="0"/>
      </w:pPr>
      <w:r w:rsidRPr="00DC3DCF">
        <w:rPr>
          <w:rFonts w:hint="eastAsia"/>
        </w:rPr>
        <w:t>副会長</w:t>
      </w:r>
      <w:r w:rsidR="00DF378D" w:rsidRPr="00DC3DCF">
        <w:rPr>
          <w:rFonts w:hint="eastAsia"/>
        </w:rPr>
        <w:t>（2名）</w:t>
      </w:r>
    </w:p>
    <w:p w14:paraId="4F8B7B07" w14:textId="00B20109" w:rsidR="00C37A3A" w:rsidRPr="00DC3DCF" w:rsidRDefault="00C37A3A" w:rsidP="00C37A3A">
      <w:pPr>
        <w:pStyle w:val="a3"/>
        <w:numPr>
          <w:ilvl w:val="0"/>
          <w:numId w:val="6"/>
        </w:numPr>
        <w:ind w:leftChars="0"/>
      </w:pPr>
      <w:r w:rsidRPr="00DC3DCF">
        <w:rPr>
          <w:rFonts w:hint="eastAsia"/>
        </w:rPr>
        <w:t>会計</w:t>
      </w:r>
      <w:r w:rsidR="00DF378D" w:rsidRPr="00DC3DCF">
        <w:rPr>
          <w:rFonts w:hint="eastAsia"/>
        </w:rPr>
        <w:t>（２名）</w:t>
      </w:r>
    </w:p>
    <w:p w14:paraId="7EE96CB0" w14:textId="02F6C5FF" w:rsidR="00C37A3A" w:rsidRPr="00DC3DCF" w:rsidRDefault="00C37A3A" w:rsidP="00C37A3A">
      <w:pPr>
        <w:pStyle w:val="a3"/>
        <w:numPr>
          <w:ilvl w:val="0"/>
          <w:numId w:val="6"/>
        </w:numPr>
        <w:ind w:leftChars="0"/>
      </w:pPr>
      <w:r w:rsidRPr="00DC3DCF">
        <w:rPr>
          <w:rFonts w:hint="eastAsia"/>
        </w:rPr>
        <w:t>監事</w:t>
      </w:r>
      <w:r w:rsidR="00DF378D" w:rsidRPr="00DC3DCF">
        <w:rPr>
          <w:rFonts w:hint="eastAsia"/>
        </w:rPr>
        <w:t>（２名）</w:t>
      </w:r>
    </w:p>
    <w:p w14:paraId="642DCCD8" w14:textId="6E541536" w:rsidR="00C37A3A" w:rsidRPr="00DC3DCF" w:rsidRDefault="00C37A3A" w:rsidP="00C37A3A">
      <w:pPr>
        <w:pStyle w:val="a3"/>
        <w:numPr>
          <w:ilvl w:val="0"/>
          <w:numId w:val="6"/>
        </w:numPr>
        <w:ind w:leftChars="0"/>
      </w:pPr>
      <w:r w:rsidRPr="00DC3DCF">
        <w:rPr>
          <w:rFonts w:hint="eastAsia"/>
        </w:rPr>
        <w:t>総務</w:t>
      </w:r>
      <w:r w:rsidR="00DF378D" w:rsidRPr="00DC3DCF">
        <w:rPr>
          <w:rFonts w:hint="eastAsia"/>
        </w:rPr>
        <w:t>（2名）</w:t>
      </w:r>
    </w:p>
    <w:p w14:paraId="21B925DC" w14:textId="4E6B02DB" w:rsidR="00C37A3A" w:rsidRPr="00DC3DCF" w:rsidRDefault="00C37A3A" w:rsidP="00C37A3A">
      <w:pPr>
        <w:pStyle w:val="a3"/>
        <w:numPr>
          <w:ilvl w:val="0"/>
          <w:numId w:val="6"/>
        </w:numPr>
        <w:ind w:leftChars="0"/>
      </w:pPr>
      <w:r w:rsidRPr="00DC3DCF">
        <w:rPr>
          <w:rFonts w:hint="eastAsia"/>
        </w:rPr>
        <w:t>事業部</w:t>
      </w:r>
      <w:r w:rsidR="002B26C8" w:rsidRPr="00DC3DCF">
        <w:rPr>
          <w:rFonts w:hint="eastAsia"/>
        </w:rPr>
        <w:t xml:space="preserve">　（副部長を置くことができる。）</w:t>
      </w:r>
    </w:p>
    <w:p w14:paraId="475BA57C" w14:textId="128CE65B" w:rsidR="00C37A3A" w:rsidRPr="00DC3DCF" w:rsidRDefault="00C37A3A" w:rsidP="00C37A3A">
      <w:pPr>
        <w:pStyle w:val="a3"/>
        <w:numPr>
          <w:ilvl w:val="0"/>
          <w:numId w:val="6"/>
        </w:numPr>
        <w:ind w:leftChars="0"/>
      </w:pPr>
      <w:r w:rsidRPr="00DC3DCF">
        <w:rPr>
          <w:rFonts w:hint="eastAsia"/>
        </w:rPr>
        <w:t>地区長</w:t>
      </w:r>
    </w:p>
    <w:p w14:paraId="594370F2" w14:textId="78AB9E9B" w:rsidR="001F0B08" w:rsidRPr="00DC3DCF" w:rsidRDefault="00C37A3A" w:rsidP="00E20BE8">
      <w:pPr>
        <w:pStyle w:val="a3"/>
        <w:numPr>
          <w:ilvl w:val="0"/>
          <w:numId w:val="6"/>
        </w:numPr>
        <w:ind w:leftChars="0"/>
      </w:pPr>
      <w:r w:rsidRPr="00DC3DCF">
        <w:rPr>
          <w:rFonts w:hint="eastAsia"/>
        </w:rPr>
        <w:t>班長</w:t>
      </w:r>
    </w:p>
    <w:p w14:paraId="6AF094F8" w14:textId="77777777" w:rsidR="00E54EBD" w:rsidRPr="00E54EBD" w:rsidRDefault="00E54EBD" w:rsidP="00E54EBD">
      <w:pPr>
        <w:ind w:left="210"/>
        <w:rPr>
          <w:color w:val="FF0000"/>
        </w:rPr>
      </w:pPr>
    </w:p>
    <w:p w14:paraId="2BED9C4A" w14:textId="77777777" w:rsidR="00E54EBD" w:rsidRDefault="00E54EBD" w:rsidP="008B0A8E"/>
    <w:p w14:paraId="5871AB59" w14:textId="42ED7D52" w:rsidR="008B0A8E" w:rsidRDefault="008B0A8E" w:rsidP="008B0A8E">
      <w:r>
        <w:rPr>
          <w:rFonts w:hint="eastAsia"/>
        </w:rPr>
        <w:t>第６条（役員の選出及び任期）</w:t>
      </w:r>
    </w:p>
    <w:p w14:paraId="602EF24C" w14:textId="3D9D29CC" w:rsidR="00E20BE8" w:rsidRPr="00DC3DCF" w:rsidRDefault="002B26C8" w:rsidP="00E20BE8">
      <w:pPr>
        <w:pStyle w:val="a3"/>
        <w:numPr>
          <w:ilvl w:val="0"/>
          <w:numId w:val="7"/>
        </w:numPr>
        <w:ind w:leftChars="0"/>
      </w:pPr>
      <w:r w:rsidRPr="00DC3DCF">
        <w:rPr>
          <w:rFonts w:hint="eastAsia"/>
        </w:rPr>
        <w:t>会長、副会長、会計、</w:t>
      </w:r>
      <w:r w:rsidR="003D11A8" w:rsidRPr="00DC3DCF">
        <w:rPr>
          <w:rFonts w:hint="eastAsia"/>
        </w:rPr>
        <w:t>監事、</w:t>
      </w:r>
      <w:r w:rsidRPr="00DC3DCF">
        <w:rPr>
          <w:rFonts w:hint="eastAsia"/>
        </w:rPr>
        <w:t>総務</w:t>
      </w:r>
      <w:r w:rsidR="003D11A8" w:rsidRPr="00DC3DCF">
        <w:rPr>
          <w:rFonts w:hint="eastAsia"/>
        </w:rPr>
        <w:t>、事業部長、事業部副部長</w:t>
      </w:r>
      <w:r w:rsidRPr="00DC3DCF">
        <w:rPr>
          <w:rFonts w:hint="eastAsia"/>
        </w:rPr>
        <w:t>は総会において選出する。</w:t>
      </w:r>
      <w:r w:rsidR="00D219CA" w:rsidRPr="00DC3DCF">
        <w:rPr>
          <w:rFonts w:hint="eastAsia"/>
        </w:rPr>
        <w:t>任期は</w:t>
      </w:r>
      <w:r w:rsidR="008A1E3E" w:rsidRPr="00DC3DCF">
        <w:rPr>
          <w:rFonts w:hint="eastAsia"/>
        </w:rPr>
        <w:t>1年又は</w:t>
      </w:r>
      <w:r w:rsidR="00D219CA" w:rsidRPr="00DC3DCF">
        <w:rPr>
          <w:rFonts w:hint="eastAsia"/>
        </w:rPr>
        <w:t>2年とし、再任を妨げない</w:t>
      </w:r>
      <w:r w:rsidR="00E20BE8" w:rsidRPr="00DC3DCF">
        <w:rPr>
          <w:rFonts w:hint="eastAsia"/>
        </w:rPr>
        <w:t>。</w:t>
      </w:r>
    </w:p>
    <w:p w14:paraId="34A728FA" w14:textId="77777777" w:rsidR="00E20BE8" w:rsidRPr="00DC3DCF" w:rsidRDefault="003D11A8" w:rsidP="00E20BE8">
      <w:pPr>
        <w:pStyle w:val="a3"/>
        <w:numPr>
          <w:ilvl w:val="0"/>
          <w:numId w:val="7"/>
        </w:numPr>
        <w:ind w:leftChars="0"/>
      </w:pPr>
      <w:r w:rsidRPr="00DC3DCF">
        <w:rPr>
          <w:rFonts w:hint="eastAsia"/>
        </w:rPr>
        <w:t>地区長は、当該地区の班長の互選又は推薦により選出する。地区長の任期は1年又は2年とし、再任を妨げない。</w:t>
      </w:r>
    </w:p>
    <w:p w14:paraId="05056349" w14:textId="77777777" w:rsidR="00E20BE8" w:rsidRPr="00DC3DCF" w:rsidRDefault="003D11A8" w:rsidP="00E20BE8">
      <w:pPr>
        <w:pStyle w:val="a3"/>
        <w:numPr>
          <w:ilvl w:val="0"/>
          <w:numId w:val="7"/>
        </w:numPr>
        <w:ind w:leftChars="0"/>
      </w:pPr>
      <w:r w:rsidRPr="00DC3DCF">
        <w:rPr>
          <w:rFonts w:hint="eastAsia"/>
        </w:rPr>
        <w:t>班長は、当該班員の互選又は推薦により選出する。</w:t>
      </w:r>
      <w:r w:rsidR="00B57674" w:rsidRPr="00DC3DCF">
        <w:rPr>
          <w:rFonts w:hint="eastAsia"/>
        </w:rPr>
        <w:t>班長の任期はその班の総意により、1年又は2年とし、再任を妨げない。</w:t>
      </w:r>
    </w:p>
    <w:p w14:paraId="405C90F5" w14:textId="7F9E4EE4" w:rsidR="00A02790" w:rsidRPr="00E54EBD" w:rsidRDefault="00A02790" w:rsidP="00E20BE8">
      <w:pPr>
        <w:pStyle w:val="a3"/>
        <w:numPr>
          <w:ilvl w:val="0"/>
          <w:numId w:val="7"/>
        </w:numPr>
        <w:ind w:leftChars="0"/>
        <w:rPr>
          <w:color w:val="FF0000"/>
        </w:rPr>
      </w:pPr>
      <w:r>
        <w:rPr>
          <w:rFonts w:hint="eastAsia"/>
        </w:rPr>
        <w:t>補欠により就任した役員の任期は</w:t>
      </w:r>
      <w:r w:rsidR="009C5DA5">
        <w:rPr>
          <w:rFonts w:hint="eastAsia"/>
        </w:rPr>
        <w:t>、</w:t>
      </w:r>
      <w:r>
        <w:rPr>
          <w:rFonts w:hint="eastAsia"/>
        </w:rPr>
        <w:t>前任者の残任期間とする。</w:t>
      </w:r>
    </w:p>
    <w:p w14:paraId="77457809" w14:textId="77777777" w:rsidR="00E54EBD" w:rsidRPr="00E20BE8" w:rsidRDefault="00E54EBD" w:rsidP="00E54EBD">
      <w:pPr>
        <w:pStyle w:val="a3"/>
        <w:ind w:leftChars="0" w:left="720"/>
        <w:rPr>
          <w:color w:val="FF0000"/>
        </w:rPr>
      </w:pPr>
    </w:p>
    <w:p w14:paraId="0118995B" w14:textId="5907854E" w:rsidR="00113D46" w:rsidRDefault="00113D46" w:rsidP="00113D46">
      <w:r>
        <w:rPr>
          <w:rFonts w:hint="eastAsia"/>
        </w:rPr>
        <w:t>第7条（顧問、相談役）</w:t>
      </w:r>
    </w:p>
    <w:p w14:paraId="00513655" w14:textId="1372B230" w:rsidR="00113D46" w:rsidRDefault="00113D46" w:rsidP="00E54EBD">
      <w:pPr>
        <w:pStyle w:val="a3"/>
        <w:numPr>
          <w:ilvl w:val="0"/>
          <w:numId w:val="8"/>
        </w:numPr>
        <w:ind w:leftChars="0"/>
      </w:pPr>
      <w:r>
        <w:rPr>
          <w:rFonts w:hint="eastAsia"/>
        </w:rPr>
        <w:t>本会に顧問、相談役を置くことができる。顧問、相談役は</w:t>
      </w:r>
      <w:r w:rsidR="009C5DA5">
        <w:rPr>
          <w:rFonts w:hint="eastAsia"/>
        </w:rPr>
        <w:t>、</w:t>
      </w:r>
      <w:r>
        <w:rPr>
          <w:rFonts w:hint="eastAsia"/>
        </w:rPr>
        <w:t>役員の承認を得て</w:t>
      </w:r>
      <w:r w:rsidR="009C5DA5">
        <w:rPr>
          <w:rFonts w:hint="eastAsia"/>
        </w:rPr>
        <w:t>、</w:t>
      </w:r>
      <w:r>
        <w:rPr>
          <w:rFonts w:hint="eastAsia"/>
        </w:rPr>
        <w:t>会長が委嘱する。</w:t>
      </w:r>
    </w:p>
    <w:p w14:paraId="07A3013A" w14:textId="77777777" w:rsidR="00E54EBD" w:rsidRDefault="00E54EBD" w:rsidP="00E54EBD">
      <w:pPr>
        <w:pStyle w:val="a3"/>
        <w:ind w:leftChars="0" w:left="720"/>
      </w:pPr>
    </w:p>
    <w:p w14:paraId="551B552E" w14:textId="1A024C12" w:rsidR="00113D46" w:rsidRDefault="00113D46" w:rsidP="00113D46">
      <w:r>
        <w:rPr>
          <w:rFonts w:hint="eastAsia"/>
        </w:rPr>
        <w:t>第8条（役員の職務）</w:t>
      </w:r>
    </w:p>
    <w:p w14:paraId="652D0B88" w14:textId="29822B93" w:rsidR="00113D46" w:rsidRDefault="00113D46" w:rsidP="00113D46">
      <w:pPr>
        <w:pStyle w:val="a3"/>
        <w:numPr>
          <w:ilvl w:val="0"/>
          <w:numId w:val="3"/>
        </w:numPr>
        <w:ind w:leftChars="0"/>
      </w:pPr>
      <w:r>
        <w:rPr>
          <w:rFonts w:hint="eastAsia"/>
        </w:rPr>
        <w:t>会長は、会を代表し、会務を総括する。</w:t>
      </w:r>
    </w:p>
    <w:p w14:paraId="02BB7473" w14:textId="3AE4E86E" w:rsidR="00113D46" w:rsidRDefault="00113D46" w:rsidP="00113D46">
      <w:pPr>
        <w:pStyle w:val="a3"/>
        <w:numPr>
          <w:ilvl w:val="0"/>
          <w:numId w:val="3"/>
        </w:numPr>
        <w:ind w:leftChars="0"/>
      </w:pPr>
      <w:r>
        <w:rPr>
          <w:rFonts w:hint="eastAsia"/>
        </w:rPr>
        <w:t>副会長は、会長を補佐し、会長</w:t>
      </w:r>
      <w:r w:rsidR="00E20BE8">
        <w:rPr>
          <w:rFonts w:hint="eastAsia"/>
        </w:rPr>
        <w:t>に</w:t>
      </w:r>
      <w:r>
        <w:rPr>
          <w:rFonts w:hint="eastAsia"/>
        </w:rPr>
        <w:t>事故あるときはその職務を代行する。</w:t>
      </w:r>
    </w:p>
    <w:p w14:paraId="7F61E6B8" w14:textId="1BBE5405" w:rsidR="00113D46" w:rsidRDefault="00113D46" w:rsidP="00113D46">
      <w:pPr>
        <w:pStyle w:val="a3"/>
        <w:numPr>
          <w:ilvl w:val="0"/>
          <w:numId w:val="3"/>
        </w:numPr>
        <w:ind w:leftChars="0"/>
      </w:pPr>
      <w:r>
        <w:rPr>
          <w:rFonts w:hint="eastAsia"/>
        </w:rPr>
        <w:t>会計は、会計事務を処理する。</w:t>
      </w:r>
    </w:p>
    <w:p w14:paraId="6FAA00CE" w14:textId="053B8AA6" w:rsidR="00113D46" w:rsidRDefault="00113D46" w:rsidP="00113D46">
      <w:pPr>
        <w:pStyle w:val="a3"/>
        <w:numPr>
          <w:ilvl w:val="0"/>
          <w:numId w:val="3"/>
        </w:numPr>
        <w:ind w:leftChars="0"/>
      </w:pPr>
      <w:r>
        <w:rPr>
          <w:rFonts w:hint="eastAsia"/>
        </w:rPr>
        <w:t>監事は、会計を監査し、結果を総会に報告する。</w:t>
      </w:r>
    </w:p>
    <w:p w14:paraId="5842A5D2" w14:textId="09055B09" w:rsidR="00113D46" w:rsidRDefault="00113D46" w:rsidP="00113D46">
      <w:pPr>
        <w:pStyle w:val="a3"/>
        <w:numPr>
          <w:ilvl w:val="0"/>
          <w:numId w:val="3"/>
        </w:numPr>
        <w:ind w:leftChars="0"/>
      </w:pPr>
      <w:r>
        <w:rPr>
          <w:rFonts w:hint="eastAsia"/>
        </w:rPr>
        <w:t>総務は、総会、庶務、企画、慶弔、見舞いに関する</w:t>
      </w:r>
      <w:r w:rsidR="009C5DA5">
        <w:rPr>
          <w:rFonts w:hint="eastAsia"/>
        </w:rPr>
        <w:t>事</w:t>
      </w:r>
      <w:r>
        <w:rPr>
          <w:rFonts w:hint="eastAsia"/>
        </w:rPr>
        <w:t>。</w:t>
      </w:r>
    </w:p>
    <w:p w14:paraId="0E45CB67" w14:textId="77777777" w:rsidR="00E20BE8" w:rsidRDefault="00113D46" w:rsidP="00E20BE8">
      <w:pPr>
        <w:pStyle w:val="a3"/>
        <w:numPr>
          <w:ilvl w:val="0"/>
          <w:numId w:val="3"/>
        </w:numPr>
        <w:ind w:leftChars="0"/>
      </w:pPr>
      <w:r>
        <w:rPr>
          <w:rFonts w:hint="eastAsia"/>
        </w:rPr>
        <w:t>事業部正副部長は、第９条の</w:t>
      </w:r>
      <w:r w:rsidR="00B57674" w:rsidRPr="00DC3DCF">
        <w:rPr>
          <w:rFonts w:hint="eastAsia"/>
        </w:rPr>
        <w:t>それぞれ</w:t>
      </w:r>
      <w:r w:rsidRPr="00DC3DCF">
        <w:rPr>
          <w:rFonts w:hint="eastAsia"/>
        </w:rPr>
        <w:t>の事</w:t>
      </w:r>
      <w:r>
        <w:rPr>
          <w:rFonts w:hint="eastAsia"/>
        </w:rPr>
        <w:t>業を分掌する。</w:t>
      </w:r>
    </w:p>
    <w:p w14:paraId="20BD0E41" w14:textId="7962E70B" w:rsidR="00B57674" w:rsidRPr="00DC3DCF" w:rsidRDefault="007E5D62" w:rsidP="00E20BE8">
      <w:pPr>
        <w:pStyle w:val="a3"/>
        <w:numPr>
          <w:ilvl w:val="0"/>
          <w:numId w:val="3"/>
        </w:numPr>
        <w:ind w:leftChars="0"/>
      </w:pPr>
      <w:r w:rsidRPr="00DC3DCF">
        <w:rPr>
          <w:rFonts w:hint="eastAsia"/>
        </w:rPr>
        <w:t>地区長及び班長は、会議に参画し、会務の執行及び班員との連携にあた</w:t>
      </w:r>
      <w:r w:rsidR="00A50796" w:rsidRPr="00DC3DCF">
        <w:rPr>
          <w:rFonts w:hint="eastAsia"/>
        </w:rPr>
        <w:t>り、各々地区内及び班内の</w:t>
      </w:r>
      <w:r w:rsidRPr="00DC3DCF">
        <w:rPr>
          <w:rFonts w:hint="eastAsia"/>
        </w:rPr>
        <w:t>総意の把握を行う</w:t>
      </w:r>
      <w:r w:rsidR="00610272" w:rsidRPr="00DC3DCF">
        <w:rPr>
          <w:rFonts w:hint="eastAsia"/>
        </w:rPr>
        <w:t>。</w:t>
      </w:r>
    </w:p>
    <w:p w14:paraId="62467F70" w14:textId="77777777" w:rsidR="00E54EBD" w:rsidRPr="00E20BE8" w:rsidRDefault="00E54EBD" w:rsidP="00E54EBD">
      <w:pPr>
        <w:pStyle w:val="a3"/>
        <w:ind w:leftChars="0" w:left="720"/>
      </w:pPr>
    </w:p>
    <w:p w14:paraId="0DDC81B5" w14:textId="31253301" w:rsidR="00113D46" w:rsidRDefault="009C5DA5" w:rsidP="00113D46">
      <w:r>
        <w:rPr>
          <w:rFonts w:hint="eastAsia"/>
        </w:rPr>
        <w:t>第９条（事業）</w:t>
      </w:r>
    </w:p>
    <w:p w14:paraId="1F5335AB" w14:textId="563EB68A" w:rsidR="00E95374" w:rsidRDefault="00E95374" w:rsidP="00E95374">
      <w:r>
        <w:rPr>
          <w:rFonts w:hint="eastAsia"/>
        </w:rPr>
        <w:t>（１）</w:t>
      </w:r>
      <w:r w:rsidR="0046237F">
        <w:rPr>
          <w:rFonts w:hint="eastAsia"/>
        </w:rPr>
        <w:t xml:space="preserve">広報部　</w:t>
      </w:r>
      <w:r w:rsidR="003F2754">
        <w:rPr>
          <w:rFonts w:hint="eastAsia"/>
        </w:rPr>
        <w:t xml:space="preserve">　　</w:t>
      </w:r>
      <w:r w:rsidR="0046237F">
        <w:rPr>
          <w:rFonts w:hint="eastAsia"/>
        </w:rPr>
        <w:t>（広報に関する事）</w:t>
      </w:r>
    </w:p>
    <w:p w14:paraId="298B9E24" w14:textId="407FD4E7" w:rsidR="00E20BE8" w:rsidRPr="00DC3DCF" w:rsidRDefault="00E95374" w:rsidP="00E95374">
      <w:r>
        <w:rPr>
          <w:rFonts w:hint="eastAsia"/>
        </w:rPr>
        <w:t>（２）</w:t>
      </w:r>
      <w:r w:rsidR="0046237F">
        <w:rPr>
          <w:rFonts w:hint="eastAsia"/>
        </w:rPr>
        <w:t xml:space="preserve">防犯部　</w:t>
      </w:r>
      <w:r w:rsidR="003F2754">
        <w:rPr>
          <w:rFonts w:hint="eastAsia"/>
        </w:rPr>
        <w:t xml:space="preserve">　　</w:t>
      </w:r>
      <w:r w:rsidR="0046237F">
        <w:rPr>
          <w:rFonts w:hint="eastAsia"/>
        </w:rPr>
        <w:t>（防犯</w:t>
      </w:r>
      <w:r w:rsidR="00B57674" w:rsidRPr="00DC3DCF">
        <w:rPr>
          <w:rFonts w:hint="eastAsia"/>
        </w:rPr>
        <w:t>パトロール</w:t>
      </w:r>
      <w:r w:rsidR="0046237F" w:rsidRPr="00DC3DCF">
        <w:rPr>
          <w:rFonts w:hint="eastAsia"/>
        </w:rPr>
        <w:t>、防犯灯管理）</w:t>
      </w:r>
    </w:p>
    <w:p w14:paraId="02A087BE" w14:textId="7CE98C33" w:rsidR="00B57674" w:rsidRPr="00DC3DCF" w:rsidRDefault="00E20BE8" w:rsidP="00E20BE8">
      <w:r w:rsidRPr="00DC3DCF">
        <w:rPr>
          <w:rFonts w:hint="eastAsia"/>
        </w:rPr>
        <w:t>（３）防災部</w:t>
      </w:r>
      <w:r w:rsidRPr="00DC3DCF">
        <w:tab/>
      </w:r>
      <w:r w:rsidRPr="00DC3DCF">
        <w:rPr>
          <w:rFonts w:hint="eastAsia"/>
        </w:rPr>
        <w:t xml:space="preserve">　</w:t>
      </w:r>
      <w:r w:rsidR="0046237F" w:rsidRPr="00DC3DCF">
        <w:rPr>
          <w:rFonts w:hint="eastAsia"/>
        </w:rPr>
        <w:t>（防火、消防、災害救助、</w:t>
      </w:r>
      <w:r w:rsidR="001F0B08" w:rsidRPr="00DC3DCF">
        <w:rPr>
          <w:rFonts w:hint="eastAsia"/>
        </w:rPr>
        <w:t>防災活動</w:t>
      </w:r>
      <w:r w:rsidR="0046237F" w:rsidRPr="00DC3DCF">
        <w:rPr>
          <w:rFonts w:hint="eastAsia"/>
        </w:rPr>
        <w:t>）</w:t>
      </w:r>
    </w:p>
    <w:p w14:paraId="67D7AC10" w14:textId="297C7A23" w:rsidR="0046237F" w:rsidRPr="00DC3DCF" w:rsidRDefault="00E95374" w:rsidP="00E95374">
      <w:r w:rsidRPr="00DC3DCF">
        <w:rPr>
          <w:rFonts w:hint="eastAsia"/>
        </w:rPr>
        <w:t>（４）</w:t>
      </w:r>
      <w:r w:rsidR="0046237F" w:rsidRPr="00DC3DCF">
        <w:rPr>
          <w:rFonts w:hint="eastAsia"/>
        </w:rPr>
        <w:t>保健衛生部　（保健衛生全般に関する事）</w:t>
      </w:r>
    </w:p>
    <w:p w14:paraId="29898B40" w14:textId="4A9A213C" w:rsidR="0046237F" w:rsidRPr="00DC3DCF" w:rsidRDefault="00E95374" w:rsidP="00E95374">
      <w:r w:rsidRPr="00DC3DCF">
        <w:rPr>
          <w:rFonts w:hint="eastAsia"/>
        </w:rPr>
        <w:t>（５）</w:t>
      </w:r>
      <w:r w:rsidR="0046237F" w:rsidRPr="00DC3DCF">
        <w:rPr>
          <w:rFonts w:hint="eastAsia"/>
        </w:rPr>
        <w:t>福利厚生部　（募金、敬老、民謡部、社会福祉全般に関する事）</w:t>
      </w:r>
    </w:p>
    <w:p w14:paraId="59B78E3F" w14:textId="3EABC798" w:rsidR="00AD048F" w:rsidRPr="00DC3DCF" w:rsidRDefault="00E95374" w:rsidP="00E95374">
      <w:r w:rsidRPr="00DC3DCF">
        <w:rPr>
          <w:rFonts w:hint="eastAsia"/>
        </w:rPr>
        <w:t>（６）</w:t>
      </w:r>
      <w:r w:rsidR="00AD048F" w:rsidRPr="00DC3DCF">
        <w:rPr>
          <w:rFonts w:hint="eastAsia"/>
        </w:rPr>
        <w:t>交通部　　　（交通安全協会、母の会との連携、安全対策、交通共済取扱）</w:t>
      </w:r>
    </w:p>
    <w:p w14:paraId="4FFDC875" w14:textId="368A06D5" w:rsidR="0046237F" w:rsidRPr="00DC3DCF" w:rsidRDefault="00E95374" w:rsidP="00E20BE8">
      <w:r w:rsidRPr="00DC3DCF">
        <w:rPr>
          <w:rFonts w:hint="eastAsia"/>
        </w:rPr>
        <w:t>（７）</w:t>
      </w:r>
      <w:r w:rsidR="00AD048F" w:rsidRPr="00DC3DCF">
        <w:rPr>
          <w:rFonts w:hint="eastAsia"/>
        </w:rPr>
        <w:t>環境衛生部　（粗大ゴミ、生ゴミ等環境衛生に関する事）</w:t>
      </w:r>
    </w:p>
    <w:p w14:paraId="45ED2751" w14:textId="765891AF" w:rsidR="00E95374" w:rsidRPr="00DC3DCF" w:rsidRDefault="00E95374" w:rsidP="00E95374">
      <w:r w:rsidRPr="00DC3DCF">
        <w:rPr>
          <w:rFonts w:hint="eastAsia"/>
        </w:rPr>
        <w:t>（８）</w:t>
      </w:r>
      <w:r w:rsidR="0046237F" w:rsidRPr="00DC3DCF">
        <w:rPr>
          <w:rFonts w:hint="eastAsia"/>
        </w:rPr>
        <w:t>女性部</w:t>
      </w:r>
      <w:r w:rsidR="003F2754" w:rsidRPr="00DC3DCF">
        <w:rPr>
          <w:rFonts w:hint="eastAsia"/>
        </w:rPr>
        <w:t xml:space="preserve">　　　</w:t>
      </w:r>
      <w:r w:rsidR="0046237F" w:rsidRPr="00DC3DCF">
        <w:rPr>
          <w:rFonts w:hint="eastAsia"/>
        </w:rPr>
        <w:t>（婦人の教養、生活の合理化を計る）</w:t>
      </w:r>
    </w:p>
    <w:p w14:paraId="3B8A6AC8" w14:textId="3ED9F04B" w:rsidR="0046237F" w:rsidRPr="00DC3DCF" w:rsidRDefault="00E95374" w:rsidP="00E95374">
      <w:r w:rsidRPr="00DC3DCF">
        <w:rPr>
          <w:rFonts w:hint="eastAsia"/>
        </w:rPr>
        <w:t>（９）</w:t>
      </w:r>
      <w:r w:rsidR="0046237F" w:rsidRPr="00DC3DCF">
        <w:rPr>
          <w:rFonts w:hint="eastAsia"/>
        </w:rPr>
        <w:t xml:space="preserve">青少年部　</w:t>
      </w:r>
      <w:r w:rsidR="003F2754" w:rsidRPr="00DC3DCF">
        <w:rPr>
          <w:rFonts w:hint="eastAsia"/>
        </w:rPr>
        <w:t xml:space="preserve">　</w:t>
      </w:r>
      <w:r w:rsidR="0046237F" w:rsidRPr="00DC3DCF">
        <w:rPr>
          <w:rFonts w:hint="eastAsia"/>
        </w:rPr>
        <w:t>（P</w:t>
      </w:r>
      <w:r w:rsidR="0046237F" w:rsidRPr="00DC3DCF">
        <w:t>TA</w:t>
      </w:r>
      <w:r w:rsidR="0046237F" w:rsidRPr="00DC3DCF">
        <w:rPr>
          <w:rFonts w:hint="eastAsia"/>
        </w:rPr>
        <w:t>との連携、子供会育成指導）</w:t>
      </w:r>
    </w:p>
    <w:p w14:paraId="34FC3427" w14:textId="4593E200" w:rsidR="00B57674" w:rsidRPr="00DC3DCF" w:rsidRDefault="00E20BE8" w:rsidP="00E20BE8">
      <w:r w:rsidRPr="00DC3DCF">
        <w:rPr>
          <w:rFonts w:hint="eastAsia"/>
        </w:rPr>
        <w:t>（</w:t>
      </w:r>
      <w:r w:rsidRPr="00DC3DCF">
        <w:t>10</w:t>
      </w:r>
      <w:r w:rsidRPr="00DC3DCF">
        <w:rPr>
          <w:rFonts w:hint="eastAsia"/>
        </w:rPr>
        <w:t>）第二白寿会　（高齢者同士の親睦に関する事）</w:t>
      </w:r>
    </w:p>
    <w:p w14:paraId="5551EC92" w14:textId="77777777" w:rsidR="00E54EBD" w:rsidRPr="00DC3DCF" w:rsidRDefault="00E54EBD" w:rsidP="00E20BE8"/>
    <w:p w14:paraId="1E5E8161" w14:textId="5B2CF40B" w:rsidR="0046237F" w:rsidRDefault="0046237F" w:rsidP="00113D46">
      <w:r>
        <w:rPr>
          <w:rFonts w:hint="eastAsia"/>
        </w:rPr>
        <w:lastRenderedPageBreak/>
        <w:t>第</w:t>
      </w:r>
      <w:r w:rsidR="00881B44">
        <w:rPr>
          <w:rFonts w:hint="eastAsia"/>
        </w:rPr>
        <w:t>１０</w:t>
      </w:r>
      <w:r>
        <w:rPr>
          <w:rFonts w:hint="eastAsia"/>
        </w:rPr>
        <w:t>条（会議）</w:t>
      </w:r>
    </w:p>
    <w:p w14:paraId="4CC6476F" w14:textId="6DAF3D1F" w:rsidR="00E54EBD" w:rsidRDefault="007169E5" w:rsidP="00E54EBD">
      <w:pPr>
        <w:pStyle w:val="a3"/>
        <w:numPr>
          <w:ilvl w:val="0"/>
          <w:numId w:val="9"/>
        </w:numPr>
        <w:ind w:leftChars="0"/>
      </w:pPr>
      <w:r>
        <w:rPr>
          <w:rFonts w:hint="eastAsia"/>
        </w:rPr>
        <w:t>本会の会議は、総会、役員会とする。総会は年１回定期総会を開催する。</w:t>
      </w:r>
    </w:p>
    <w:p w14:paraId="1D74A91A" w14:textId="77777777" w:rsidR="00E54EBD" w:rsidRPr="00DC3DCF" w:rsidRDefault="00ED7BA4" w:rsidP="00E95374">
      <w:pPr>
        <w:pStyle w:val="a3"/>
        <w:numPr>
          <w:ilvl w:val="0"/>
          <w:numId w:val="9"/>
        </w:numPr>
        <w:ind w:leftChars="0"/>
      </w:pPr>
      <w:r w:rsidRPr="00DC3DCF">
        <w:rPr>
          <w:rFonts w:hint="eastAsia"/>
        </w:rPr>
        <w:t>ただし、会長が必要と認めたとき、又は役員の3分の１以上の要請があったときには臨時総会を開催することが出来るものとする。</w:t>
      </w:r>
    </w:p>
    <w:p w14:paraId="5A020DF8" w14:textId="77777777" w:rsidR="00E54EBD" w:rsidRPr="00DC3DCF" w:rsidRDefault="00F1637A" w:rsidP="00E95374">
      <w:pPr>
        <w:pStyle w:val="a3"/>
        <w:numPr>
          <w:ilvl w:val="0"/>
          <w:numId w:val="9"/>
        </w:numPr>
        <w:ind w:leftChars="0"/>
      </w:pPr>
      <w:r w:rsidRPr="00DC3DCF">
        <w:rPr>
          <w:rFonts w:hint="eastAsia"/>
        </w:rPr>
        <w:t>総会は</w:t>
      </w:r>
      <w:r w:rsidR="00ED7BA4" w:rsidRPr="00DC3DCF">
        <w:rPr>
          <w:rFonts w:hint="eastAsia"/>
        </w:rPr>
        <w:t>会長が招集し、</w:t>
      </w:r>
      <w:r w:rsidRPr="00DC3DCF">
        <w:rPr>
          <w:rFonts w:hint="eastAsia"/>
        </w:rPr>
        <w:t>班長以上の役員</w:t>
      </w:r>
      <w:r w:rsidR="003D7C10" w:rsidRPr="00DC3DCF">
        <w:rPr>
          <w:rFonts w:hint="eastAsia"/>
        </w:rPr>
        <w:t>の</w:t>
      </w:r>
      <w:r w:rsidRPr="00DC3DCF">
        <w:rPr>
          <w:rFonts w:hint="eastAsia"/>
        </w:rPr>
        <w:t>参加により</w:t>
      </w:r>
      <w:r w:rsidR="00A50796" w:rsidRPr="00DC3DCF">
        <w:rPr>
          <w:rFonts w:hint="eastAsia"/>
        </w:rPr>
        <w:t>開催される</w:t>
      </w:r>
      <w:r w:rsidRPr="00DC3DCF">
        <w:rPr>
          <w:rFonts w:hint="eastAsia"/>
        </w:rPr>
        <w:t>ものとする。総会の成立には</w:t>
      </w:r>
      <w:r w:rsidR="00A50796" w:rsidRPr="00DC3DCF">
        <w:rPr>
          <w:rFonts w:hint="eastAsia"/>
        </w:rPr>
        <w:t>役員の過半数の参加を必要と</w:t>
      </w:r>
      <w:r w:rsidR="007E5D62" w:rsidRPr="00DC3DCF">
        <w:rPr>
          <w:rFonts w:hint="eastAsia"/>
        </w:rPr>
        <w:t>する。総会における議事は出席した役員の3分の２にて決し、可否同数のときは議長が裁決する。</w:t>
      </w:r>
    </w:p>
    <w:p w14:paraId="18598087" w14:textId="677FC386" w:rsidR="007820D6" w:rsidRPr="00DC3DCF" w:rsidRDefault="007820D6" w:rsidP="00E95374">
      <w:pPr>
        <w:pStyle w:val="a3"/>
        <w:numPr>
          <w:ilvl w:val="0"/>
          <w:numId w:val="9"/>
        </w:numPr>
        <w:ind w:leftChars="0"/>
      </w:pPr>
      <w:r w:rsidRPr="00DC3DCF">
        <w:rPr>
          <w:rFonts w:hint="eastAsia"/>
        </w:rPr>
        <w:t>役員会は</w:t>
      </w:r>
      <w:r w:rsidR="00ED7BA4" w:rsidRPr="00DC3DCF">
        <w:rPr>
          <w:rFonts w:hint="eastAsia"/>
        </w:rPr>
        <w:t>会長が招集し、</w:t>
      </w:r>
      <w:r w:rsidRPr="00DC3DCF">
        <w:rPr>
          <w:rFonts w:hint="eastAsia"/>
        </w:rPr>
        <w:t>班長以上の役員をもって開催する。</w:t>
      </w:r>
    </w:p>
    <w:p w14:paraId="2B7CE1EB" w14:textId="540E20A8" w:rsidR="00E54EBD" w:rsidRPr="00DC3DCF" w:rsidRDefault="00E54EBD" w:rsidP="00E95374">
      <w:pPr>
        <w:pStyle w:val="a3"/>
        <w:numPr>
          <w:ilvl w:val="0"/>
          <w:numId w:val="9"/>
        </w:numPr>
        <w:ind w:leftChars="0"/>
      </w:pPr>
      <w:r w:rsidRPr="00DC3DCF">
        <w:rPr>
          <w:rFonts w:hint="eastAsia"/>
        </w:rPr>
        <w:t>各事業部が必要とする</w:t>
      </w:r>
      <w:r w:rsidR="00716799" w:rsidRPr="00DC3DCF">
        <w:rPr>
          <w:rFonts w:hint="eastAsia"/>
        </w:rPr>
        <w:t>場合には、総会及び役員会に役員以外の説明者を参加させることができる。</w:t>
      </w:r>
    </w:p>
    <w:p w14:paraId="3D07C2BE" w14:textId="18DC944C" w:rsidR="00716799" w:rsidRPr="00DC3DCF" w:rsidRDefault="00716799" w:rsidP="00E95374">
      <w:pPr>
        <w:pStyle w:val="a3"/>
        <w:numPr>
          <w:ilvl w:val="0"/>
          <w:numId w:val="9"/>
        </w:numPr>
        <w:ind w:leftChars="0"/>
      </w:pPr>
      <w:r w:rsidRPr="00DC3DCF">
        <w:rPr>
          <w:rFonts w:hint="eastAsia"/>
        </w:rPr>
        <w:t>区などの委託職務にあたる指導員等については、役員とはせず役員会への出席を義務付けないが、総会並びに出席が必要と考えられる場合の役員会には出席するものとする。</w:t>
      </w:r>
    </w:p>
    <w:p w14:paraId="6BCFA60C" w14:textId="55B2E915" w:rsidR="00ED7BA4" w:rsidRPr="00F1637A" w:rsidRDefault="00ED7BA4" w:rsidP="00E95374">
      <w:pPr>
        <w:rPr>
          <w:color w:val="FF0000"/>
        </w:rPr>
      </w:pPr>
    </w:p>
    <w:p w14:paraId="3E6750F0" w14:textId="559CF938" w:rsidR="007169E5" w:rsidRDefault="007169E5" w:rsidP="00113D46">
      <w:r>
        <w:rPr>
          <w:rFonts w:hint="eastAsia"/>
        </w:rPr>
        <w:t>第</w:t>
      </w:r>
      <w:r w:rsidR="00881B44">
        <w:rPr>
          <w:rFonts w:hint="eastAsia"/>
        </w:rPr>
        <w:t>１１</w:t>
      </w:r>
      <w:r>
        <w:rPr>
          <w:rFonts w:hint="eastAsia"/>
        </w:rPr>
        <w:t>条（会計）</w:t>
      </w:r>
    </w:p>
    <w:p w14:paraId="22070F25" w14:textId="4C73F5C3" w:rsidR="007169E5" w:rsidRPr="00DC3DCF" w:rsidRDefault="007169E5" w:rsidP="003F2754">
      <w:pPr>
        <w:ind w:firstLineChars="200" w:firstLine="420"/>
      </w:pPr>
      <w:r w:rsidRPr="00DC3DCF">
        <w:rPr>
          <w:rFonts w:hint="eastAsia"/>
        </w:rPr>
        <w:t>本会の経費は、会員の会費、寄付金、</w:t>
      </w:r>
      <w:r w:rsidR="007E5D62" w:rsidRPr="00DC3DCF">
        <w:rPr>
          <w:rFonts w:hint="eastAsia"/>
        </w:rPr>
        <w:t>補助金</w:t>
      </w:r>
      <w:r w:rsidRPr="00DC3DCF">
        <w:rPr>
          <w:rFonts w:hint="eastAsia"/>
        </w:rPr>
        <w:t>その他の収入をもって当てる。</w:t>
      </w:r>
    </w:p>
    <w:p w14:paraId="4FF87810" w14:textId="77777777" w:rsidR="00E20BE8" w:rsidRPr="00DC3DCF" w:rsidRDefault="007169E5" w:rsidP="00E20BE8">
      <w:pPr>
        <w:pStyle w:val="a3"/>
        <w:numPr>
          <w:ilvl w:val="0"/>
          <w:numId w:val="4"/>
        </w:numPr>
        <w:ind w:leftChars="0"/>
      </w:pPr>
      <w:r w:rsidRPr="00DC3DCF">
        <w:rPr>
          <w:rFonts w:hint="eastAsia"/>
        </w:rPr>
        <w:t>会費は月額400円とする。</w:t>
      </w:r>
      <w:r w:rsidR="007820D6" w:rsidRPr="00DC3DCF">
        <w:rPr>
          <w:rFonts w:hint="eastAsia"/>
        </w:rPr>
        <w:t>ただし、活動実施状況や予算の執行状況により翌年度に多額の繰越金が見込まれる場合には、総会での承認によりその額を変更することができる。</w:t>
      </w:r>
    </w:p>
    <w:p w14:paraId="753B9AFB" w14:textId="5F8016D3" w:rsidR="007820D6" w:rsidRPr="00DC3DCF" w:rsidRDefault="007820D6" w:rsidP="00E20BE8">
      <w:pPr>
        <w:pStyle w:val="a3"/>
        <w:numPr>
          <w:ilvl w:val="0"/>
          <w:numId w:val="4"/>
        </w:numPr>
        <w:ind w:leftChars="0"/>
      </w:pPr>
      <w:r w:rsidRPr="00DC3DCF">
        <w:rPr>
          <w:rFonts w:hint="eastAsia"/>
        </w:rPr>
        <w:t>総会での承認により、必要に応じて臨時会費を徴収することが出来る。</w:t>
      </w:r>
    </w:p>
    <w:p w14:paraId="54163C99" w14:textId="1BDEC6D3" w:rsidR="007169E5" w:rsidRPr="00DC3DCF" w:rsidRDefault="007169E5" w:rsidP="007169E5">
      <w:pPr>
        <w:pStyle w:val="a3"/>
        <w:numPr>
          <w:ilvl w:val="0"/>
          <w:numId w:val="4"/>
        </w:numPr>
        <w:ind w:leftChars="0"/>
      </w:pPr>
      <w:r w:rsidRPr="00DC3DCF">
        <w:rPr>
          <w:rFonts w:hint="eastAsia"/>
        </w:rPr>
        <w:t>会計年度は4月1日より翌年</w:t>
      </w:r>
      <w:r w:rsidR="00330817" w:rsidRPr="00DC3DCF">
        <w:rPr>
          <w:rFonts w:hint="eastAsia"/>
        </w:rPr>
        <w:t>３</w:t>
      </w:r>
      <w:r w:rsidRPr="00DC3DCF">
        <w:rPr>
          <w:rFonts w:hint="eastAsia"/>
        </w:rPr>
        <w:t>月31日</w:t>
      </w:r>
      <w:r w:rsidR="00330817" w:rsidRPr="00DC3DCF">
        <w:rPr>
          <w:rFonts w:hint="eastAsia"/>
        </w:rPr>
        <w:t>とする。</w:t>
      </w:r>
    </w:p>
    <w:p w14:paraId="4C7E5D6D" w14:textId="77777777" w:rsidR="00E54EBD" w:rsidRPr="00DC3DCF" w:rsidRDefault="00E54EBD" w:rsidP="00E54EBD">
      <w:pPr>
        <w:pStyle w:val="a3"/>
        <w:ind w:leftChars="0" w:left="720"/>
      </w:pPr>
    </w:p>
    <w:p w14:paraId="3E2DACAC" w14:textId="4AE965C7" w:rsidR="00330817" w:rsidRPr="00DC3DCF" w:rsidRDefault="00330817" w:rsidP="00330817">
      <w:r w:rsidRPr="00DC3DCF">
        <w:rPr>
          <w:rFonts w:hint="eastAsia"/>
        </w:rPr>
        <w:t>第</w:t>
      </w:r>
      <w:r w:rsidR="00881B44" w:rsidRPr="00DC3DCF">
        <w:rPr>
          <w:rFonts w:hint="eastAsia"/>
        </w:rPr>
        <w:t>１２</w:t>
      </w:r>
      <w:r w:rsidRPr="00DC3DCF">
        <w:rPr>
          <w:rFonts w:hint="eastAsia"/>
        </w:rPr>
        <w:t>条（慶弔）</w:t>
      </w:r>
    </w:p>
    <w:p w14:paraId="0B44D349" w14:textId="43A6A5DE" w:rsidR="007820D6" w:rsidRPr="00DC3DCF" w:rsidRDefault="00330817" w:rsidP="00622401">
      <w:pPr>
        <w:pStyle w:val="a3"/>
        <w:numPr>
          <w:ilvl w:val="0"/>
          <w:numId w:val="5"/>
        </w:numPr>
        <w:ind w:leftChars="0"/>
      </w:pPr>
      <w:r w:rsidRPr="00DC3DCF">
        <w:rPr>
          <w:rFonts w:hint="eastAsia"/>
        </w:rPr>
        <w:t>会員死亡に対し、香料</w:t>
      </w:r>
      <w:r w:rsidR="00E54EBD" w:rsidRPr="00DC3DCF">
        <w:t>10</w:t>
      </w:r>
      <w:r w:rsidR="00F30B37" w:rsidRPr="00DC3DCF">
        <w:t>,000</w:t>
      </w:r>
      <w:r w:rsidR="00F30B37" w:rsidRPr="00DC3DCF">
        <w:rPr>
          <w:rFonts w:hint="eastAsia"/>
        </w:rPr>
        <w:t>円</w:t>
      </w:r>
      <w:r w:rsidRPr="00DC3DCF">
        <w:rPr>
          <w:rFonts w:hint="eastAsia"/>
        </w:rPr>
        <w:t>を贈る。</w:t>
      </w:r>
    </w:p>
    <w:p w14:paraId="0082EEFC" w14:textId="25C3D0F3" w:rsidR="00330817" w:rsidRPr="00DC3DCF" w:rsidRDefault="00330817" w:rsidP="00330817">
      <w:pPr>
        <w:pStyle w:val="a3"/>
        <w:numPr>
          <w:ilvl w:val="0"/>
          <w:numId w:val="5"/>
        </w:numPr>
        <w:ind w:leftChars="0"/>
      </w:pPr>
      <w:r w:rsidRPr="00DC3DCF">
        <w:rPr>
          <w:rFonts w:hint="eastAsia"/>
        </w:rPr>
        <w:t>風水害等の自然災害につては見舞金を贈る。</w:t>
      </w:r>
    </w:p>
    <w:p w14:paraId="2E63EDDD" w14:textId="358D7F21" w:rsidR="007820D6" w:rsidRPr="00DC3DCF" w:rsidRDefault="007820D6" w:rsidP="007820D6">
      <w:pPr>
        <w:pStyle w:val="a3"/>
        <w:numPr>
          <w:ilvl w:val="1"/>
          <w:numId w:val="5"/>
        </w:numPr>
        <w:ind w:leftChars="0"/>
      </w:pPr>
      <w:r w:rsidRPr="00DC3DCF">
        <w:rPr>
          <w:rFonts w:hint="eastAsia"/>
        </w:rPr>
        <w:t>床上浸水・・・¥10,000円</w:t>
      </w:r>
    </w:p>
    <w:p w14:paraId="4AA900DD" w14:textId="77777777" w:rsidR="007820D6" w:rsidRPr="00DC3DCF" w:rsidRDefault="007820D6" w:rsidP="007820D6">
      <w:pPr>
        <w:pStyle w:val="a3"/>
        <w:numPr>
          <w:ilvl w:val="1"/>
          <w:numId w:val="5"/>
        </w:numPr>
        <w:ind w:leftChars="0"/>
      </w:pPr>
      <w:r w:rsidRPr="00DC3DCF">
        <w:rPr>
          <w:rFonts w:hint="eastAsia"/>
        </w:rPr>
        <w:t>床下浸水・・・¥5,000円</w:t>
      </w:r>
    </w:p>
    <w:p w14:paraId="33D53B8D" w14:textId="69B080FD" w:rsidR="00622401" w:rsidRPr="00DC3DCF" w:rsidRDefault="007820D6" w:rsidP="00E54EBD">
      <w:pPr>
        <w:pStyle w:val="a3"/>
        <w:numPr>
          <w:ilvl w:val="1"/>
          <w:numId w:val="5"/>
        </w:numPr>
        <w:ind w:leftChars="0"/>
      </w:pPr>
      <w:r w:rsidRPr="00DC3DCF">
        <w:rPr>
          <w:rFonts w:hint="eastAsia"/>
        </w:rPr>
        <w:t>その他の災害については都度役員会において決定する。</w:t>
      </w:r>
    </w:p>
    <w:p w14:paraId="6433B2EC" w14:textId="77777777" w:rsidR="007820D6" w:rsidRPr="007820D6" w:rsidRDefault="007820D6" w:rsidP="007820D6">
      <w:pPr>
        <w:pStyle w:val="a3"/>
        <w:ind w:leftChars="0" w:left="720"/>
      </w:pPr>
    </w:p>
    <w:p w14:paraId="195F81F2" w14:textId="252120C0" w:rsidR="00330817" w:rsidRDefault="00330817" w:rsidP="00330817">
      <w:r>
        <w:rPr>
          <w:rFonts w:hint="eastAsia"/>
        </w:rPr>
        <w:t>第</w:t>
      </w:r>
      <w:r w:rsidR="00881B44">
        <w:rPr>
          <w:rFonts w:hint="eastAsia"/>
        </w:rPr>
        <w:t>１３</w:t>
      </w:r>
      <w:r>
        <w:rPr>
          <w:rFonts w:hint="eastAsia"/>
        </w:rPr>
        <w:t>条（会館の運営）</w:t>
      </w:r>
    </w:p>
    <w:p w14:paraId="7E306D82" w14:textId="7EA68D62" w:rsidR="00330817" w:rsidRDefault="00330817" w:rsidP="003F2754">
      <w:pPr>
        <w:ind w:firstLineChars="200" w:firstLine="420"/>
      </w:pPr>
      <w:r>
        <w:rPr>
          <w:rFonts w:hint="eastAsia"/>
        </w:rPr>
        <w:t>岡津町内会館の別に定める要綱及び、細則による。</w:t>
      </w:r>
    </w:p>
    <w:p w14:paraId="0577FF0A" w14:textId="77777777" w:rsidR="00E54EBD" w:rsidRDefault="00E54EBD" w:rsidP="00330817"/>
    <w:p w14:paraId="165416F5" w14:textId="5BDE35E2" w:rsidR="00330817" w:rsidRDefault="00330817" w:rsidP="00330817">
      <w:r>
        <w:rPr>
          <w:rFonts w:hint="eastAsia"/>
        </w:rPr>
        <w:t>付則　本会の規約に定めなき事項及び、規約の施行につき、必要な細則は</w:t>
      </w:r>
      <w:r w:rsidR="00F30B37" w:rsidRPr="00DC3DCF">
        <w:rPr>
          <w:rFonts w:hint="eastAsia"/>
        </w:rPr>
        <w:t>総会</w:t>
      </w:r>
      <w:r>
        <w:rPr>
          <w:rFonts w:hint="eastAsia"/>
        </w:rPr>
        <w:t>の議決を経て定める事が出来る。</w:t>
      </w:r>
    </w:p>
    <w:p w14:paraId="116F2983" w14:textId="0ED27800" w:rsidR="008E08AA" w:rsidRDefault="008E08AA" w:rsidP="00330817">
      <w:r>
        <w:rPr>
          <w:rFonts w:hint="eastAsia"/>
        </w:rPr>
        <w:t>１　青少年部長、副部長は青少年部の任期満了後、女性部所属となり、その任期は１</w:t>
      </w:r>
    </w:p>
    <w:p w14:paraId="0C93F6AE" w14:textId="0145C9F6" w:rsidR="008B0A8E" w:rsidRPr="00A02790" w:rsidRDefault="008E08AA" w:rsidP="00CF36F1">
      <w:pPr>
        <w:ind w:firstLineChars="200" w:firstLine="420"/>
      </w:pPr>
      <w:r>
        <w:rPr>
          <w:rFonts w:hint="eastAsia"/>
        </w:rPr>
        <w:t>年とする。</w:t>
      </w:r>
    </w:p>
    <w:sectPr w:rsidR="008B0A8E" w:rsidRPr="00A027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72048"/>
    <w:multiLevelType w:val="hybridMultilevel"/>
    <w:tmpl w:val="6C765792"/>
    <w:lvl w:ilvl="0" w:tplc="89BEE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D43F1"/>
    <w:multiLevelType w:val="hybridMultilevel"/>
    <w:tmpl w:val="BC907A64"/>
    <w:lvl w:ilvl="0" w:tplc="28C0A3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C52D1"/>
    <w:multiLevelType w:val="hybridMultilevel"/>
    <w:tmpl w:val="214479D4"/>
    <w:lvl w:ilvl="0" w:tplc="ECB8F2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993DAA"/>
    <w:multiLevelType w:val="hybridMultilevel"/>
    <w:tmpl w:val="782252D4"/>
    <w:lvl w:ilvl="0" w:tplc="27C079CA">
      <w:start w:val="1"/>
      <w:numFmt w:val="decimalFullWidth"/>
      <w:lvlText w:val="（%1）"/>
      <w:lvlJc w:val="left"/>
      <w:pPr>
        <w:ind w:left="720" w:hanging="720"/>
      </w:pPr>
      <w:rPr>
        <w:rFonts w:hint="default"/>
      </w:rPr>
    </w:lvl>
    <w:lvl w:ilvl="1" w:tplc="1E5E86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DA68B5"/>
    <w:multiLevelType w:val="hybridMultilevel"/>
    <w:tmpl w:val="BB2C1CB0"/>
    <w:lvl w:ilvl="0" w:tplc="4A46D7C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C6A5F"/>
    <w:multiLevelType w:val="hybridMultilevel"/>
    <w:tmpl w:val="9C668EA6"/>
    <w:lvl w:ilvl="0" w:tplc="68364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2217"/>
    <w:multiLevelType w:val="hybridMultilevel"/>
    <w:tmpl w:val="D2C692CC"/>
    <w:lvl w:ilvl="0" w:tplc="3ACE4EA4">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6B30C8"/>
    <w:multiLevelType w:val="hybridMultilevel"/>
    <w:tmpl w:val="532C15A8"/>
    <w:lvl w:ilvl="0" w:tplc="92D47A0C">
      <w:start w:val="1"/>
      <w:numFmt w:val="decimalFullWidth"/>
      <w:lvlText w:val="（%1）"/>
      <w:lvlJc w:val="left"/>
      <w:pPr>
        <w:ind w:left="720" w:hanging="720"/>
      </w:pPr>
      <w:rPr>
        <w:rFonts w:hint="default"/>
      </w:rPr>
    </w:lvl>
    <w:lvl w:ilvl="1" w:tplc="2A08DB64">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3015C7"/>
    <w:multiLevelType w:val="hybridMultilevel"/>
    <w:tmpl w:val="045A572A"/>
    <w:lvl w:ilvl="0" w:tplc="A8229E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8218162">
    <w:abstractNumId w:val="2"/>
  </w:num>
  <w:num w:numId="2" w16cid:durableId="1785221940">
    <w:abstractNumId w:val="0"/>
  </w:num>
  <w:num w:numId="3" w16cid:durableId="185020319">
    <w:abstractNumId w:val="5"/>
  </w:num>
  <w:num w:numId="4" w16cid:durableId="1848981607">
    <w:abstractNumId w:val="3"/>
  </w:num>
  <w:num w:numId="5" w16cid:durableId="761803540">
    <w:abstractNumId w:val="7"/>
  </w:num>
  <w:num w:numId="6" w16cid:durableId="1291739092">
    <w:abstractNumId w:val="6"/>
  </w:num>
  <w:num w:numId="7" w16cid:durableId="2082672754">
    <w:abstractNumId w:val="4"/>
  </w:num>
  <w:num w:numId="8" w16cid:durableId="910969349">
    <w:abstractNumId w:val="8"/>
  </w:num>
  <w:num w:numId="9" w16cid:durableId="1678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00"/>
    <w:rsid w:val="000811A3"/>
    <w:rsid w:val="00113D46"/>
    <w:rsid w:val="001F0B08"/>
    <w:rsid w:val="00262F54"/>
    <w:rsid w:val="002731C0"/>
    <w:rsid w:val="002B26C8"/>
    <w:rsid w:val="00330817"/>
    <w:rsid w:val="00397C00"/>
    <w:rsid w:val="003D11A8"/>
    <w:rsid w:val="003D7C10"/>
    <w:rsid w:val="003F2754"/>
    <w:rsid w:val="0046237F"/>
    <w:rsid w:val="00551F97"/>
    <w:rsid w:val="00557EE4"/>
    <w:rsid w:val="005A66C7"/>
    <w:rsid w:val="00610272"/>
    <w:rsid w:val="00622401"/>
    <w:rsid w:val="00623433"/>
    <w:rsid w:val="00716799"/>
    <w:rsid w:val="007169E5"/>
    <w:rsid w:val="007820D6"/>
    <w:rsid w:val="007A720E"/>
    <w:rsid w:val="007E5D62"/>
    <w:rsid w:val="00881B44"/>
    <w:rsid w:val="008A1E3E"/>
    <w:rsid w:val="008B0A8E"/>
    <w:rsid w:val="008E08AA"/>
    <w:rsid w:val="009C5DA5"/>
    <w:rsid w:val="009F45A5"/>
    <w:rsid w:val="00A02790"/>
    <w:rsid w:val="00A36841"/>
    <w:rsid w:val="00A50796"/>
    <w:rsid w:val="00AD048F"/>
    <w:rsid w:val="00B1675A"/>
    <w:rsid w:val="00B57674"/>
    <w:rsid w:val="00BA57EC"/>
    <w:rsid w:val="00C37A3A"/>
    <w:rsid w:val="00CF36F1"/>
    <w:rsid w:val="00D219CA"/>
    <w:rsid w:val="00D93E35"/>
    <w:rsid w:val="00DC3DCF"/>
    <w:rsid w:val="00DF378D"/>
    <w:rsid w:val="00DF6DE4"/>
    <w:rsid w:val="00E20BE8"/>
    <w:rsid w:val="00E54EBD"/>
    <w:rsid w:val="00E942CB"/>
    <w:rsid w:val="00E95374"/>
    <w:rsid w:val="00ED7BA4"/>
    <w:rsid w:val="00EE64CF"/>
    <w:rsid w:val="00F1637A"/>
    <w:rsid w:val="00F30B37"/>
    <w:rsid w:val="00F318BC"/>
    <w:rsid w:val="00F51AF7"/>
    <w:rsid w:val="00F73805"/>
    <w:rsid w:val="00FA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21A117"/>
  <w15:chartTrackingRefBased/>
  <w15:docId w15:val="{10CF8C56-499F-4CE3-BF22-7C4C9C16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菅井裕子</dc:creator>
  <cp:keywords/>
  <dc:description/>
  <cp:lastModifiedBy>天満 家</cp:lastModifiedBy>
  <cp:revision>2</cp:revision>
  <cp:lastPrinted>2023-03-18T06:29:00Z</cp:lastPrinted>
  <dcterms:created xsi:type="dcterms:W3CDTF">2023-04-17T22:32:00Z</dcterms:created>
  <dcterms:modified xsi:type="dcterms:W3CDTF">2023-04-17T22:32:00Z</dcterms:modified>
</cp:coreProperties>
</file>